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9C0417">
        <w:rPr>
          <w:b/>
          <w:sz w:val="28"/>
          <w:szCs w:val="28"/>
        </w:rPr>
        <w:t>1200-20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9C0417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75D34" w:rsidRPr="00275D34">
        <w:rPr>
          <w:u w:val="single"/>
        </w:rPr>
        <w:t xml:space="preserve">33.08.03 Фармацевтическая химия и </w:t>
      </w:r>
      <w:proofErr w:type="spellStart"/>
      <w:r w:rsidR="00275D34" w:rsidRPr="00275D34">
        <w:rPr>
          <w:u w:val="single"/>
        </w:rPr>
        <w:t>фармокогнозия</w:t>
      </w:r>
      <w:proofErr w:type="spellEnd"/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75D34" w:rsidRPr="00275D34">
        <w:rPr>
          <w:u w:val="single"/>
        </w:rPr>
        <w:t xml:space="preserve">Фармацевтическая химия и </w:t>
      </w:r>
      <w:proofErr w:type="spellStart"/>
      <w:r w:rsidR="00275D34" w:rsidRPr="00275D34">
        <w:rPr>
          <w:u w:val="single"/>
        </w:rPr>
        <w:t>фармокогнозия</w:t>
      </w:r>
      <w:proofErr w:type="spellEnd"/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275D34" w:rsidRPr="00275D34">
        <w:rPr>
          <w:u w:val="single"/>
        </w:rPr>
        <w:t>Фарма</w:t>
      </w:r>
      <w:bookmarkStart w:id="0" w:name="_GoBack"/>
      <w:bookmarkEnd w:id="0"/>
      <w:r w:rsidR="00275D34" w:rsidRPr="00275D34">
        <w:rPr>
          <w:u w:val="single"/>
        </w:rPr>
        <w:t>когнозии с курсом ботаники и основ фитотерапии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275D34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275D34" w:rsidP="00275D34">
            <w:pPr>
              <w:rPr>
                <w:color w:val="000000"/>
              </w:rPr>
            </w:pPr>
            <w:proofErr w:type="spellStart"/>
            <w:r w:rsidRPr="00275D34">
              <w:rPr>
                <w:color w:val="000000"/>
              </w:rPr>
              <w:t>Еникеева</w:t>
            </w:r>
            <w:proofErr w:type="spellEnd"/>
            <w:r w:rsidRPr="00275D34">
              <w:rPr>
                <w:color w:val="000000"/>
              </w:rPr>
              <w:t xml:space="preserve"> </w:t>
            </w:r>
            <w:proofErr w:type="spellStart"/>
            <w:r w:rsidRPr="00275D34">
              <w:rPr>
                <w:color w:val="000000"/>
              </w:rPr>
              <w:t>Кадрия</w:t>
            </w:r>
            <w:proofErr w:type="spellEnd"/>
            <w:r w:rsidRPr="00275D34">
              <w:rPr>
                <w:color w:val="000000"/>
              </w:rPr>
              <w:t xml:space="preserve"> </w:t>
            </w:r>
            <w:proofErr w:type="spellStart"/>
            <w:r w:rsidRPr="00275D34"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275D34" w:rsidP="00A42921">
            <w:pPr>
              <w:jc w:val="both"/>
            </w:pPr>
            <w:r>
              <w:t>997-19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75D34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9C0417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2020-07-09T04:09:00Z</dcterms:modified>
</cp:coreProperties>
</file>